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F55" w:rsidRDefault="00894F55" w:rsidP="00C90FB9">
      <w:pPr>
        <w:jc w:val="center"/>
        <w:rPr>
          <w:rFonts w:ascii="Arial" w:hAnsi="Arial"/>
          <w:b/>
          <w:sz w:val="72"/>
          <w:szCs w:val="72"/>
        </w:rPr>
      </w:pPr>
    </w:p>
    <w:p w:rsidR="00E45444" w:rsidRPr="00C90FB9" w:rsidRDefault="00C90FB9" w:rsidP="00C90FB9">
      <w:pPr>
        <w:jc w:val="center"/>
        <w:rPr>
          <w:rFonts w:ascii="Arial" w:hAnsi="Arial"/>
          <w:b/>
          <w:sz w:val="72"/>
          <w:szCs w:val="72"/>
        </w:rPr>
      </w:pPr>
      <w:r w:rsidRPr="00C90FB9">
        <w:rPr>
          <w:rFonts w:ascii="Arial" w:hAnsi="Arial"/>
          <w:b/>
          <w:sz w:val="72"/>
          <w:szCs w:val="72"/>
        </w:rPr>
        <w:t>Prohlášení zákazníka</w:t>
      </w:r>
    </w:p>
    <w:p w:rsidR="00C90FB9" w:rsidRDefault="00C90FB9" w:rsidP="00C90FB9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ind w:firstLine="57"/>
        <w:jc w:val="both"/>
        <w:rPr>
          <w:rFonts w:ascii="Arial" w:hAnsi="Arial"/>
        </w:rPr>
      </w:pPr>
      <w:r w:rsidRPr="00C90FB9">
        <w:rPr>
          <w:rFonts w:ascii="Arial" w:hAnsi="Arial"/>
        </w:rPr>
        <w:t xml:space="preserve">O konkrétním (konkrétních) použití (použitých) prekurzoru výbušnin podléhajícího omezení podle nařízení Evropského parlamentu a Rady (EU) 2019/1148 ze dne 20. </w:t>
      </w:r>
      <w:r w:rsidR="009F0DD9">
        <w:rPr>
          <w:rFonts w:ascii="Arial" w:hAnsi="Arial"/>
        </w:rPr>
        <w:t>č</w:t>
      </w:r>
      <w:r w:rsidRPr="00C90FB9">
        <w:rPr>
          <w:rFonts w:ascii="Arial" w:hAnsi="Arial"/>
        </w:rPr>
        <w:t>ervna 2019 o uvádění prekurzorů výbušnin na trh a o jejich používání, změně nařízení (ES) č. 1907/2006 a zr</w:t>
      </w:r>
      <w:r w:rsidR="002C4A35">
        <w:rPr>
          <w:rFonts w:ascii="Arial" w:hAnsi="Arial"/>
        </w:rPr>
        <w:t>ušení nařízení (EU) č. 98/2013 za období od 1. 2. 2021 do 31. 12. 2021.</w:t>
      </w:r>
    </w:p>
    <w:p w:rsidR="00894F55" w:rsidRDefault="00894F55" w:rsidP="005F2F28">
      <w:pPr>
        <w:spacing w:line="360" w:lineRule="auto"/>
        <w:ind w:firstLine="57"/>
        <w:jc w:val="both"/>
        <w:rPr>
          <w:rFonts w:ascii="Arial" w:hAnsi="Arial"/>
        </w:rPr>
      </w:pPr>
    </w:p>
    <w:p w:rsidR="00894F55" w:rsidRDefault="00894F55" w:rsidP="005F2F28">
      <w:pPr>
        <w:spacing w:line="360" w:lineRule="auto"/>
        <w:ind w:firstLine="57"/>
        <w:jc w:val="both"/>
        <w:rPr>
          <w:rFonts w:ascii="Arial" w:hAnsi="Arial"/>
        </w:rPr>
      </w:pP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3F27A6" w:rsidRDefault="003F27A6" w:rsidP="003F27A6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Statutární nebo z</w:t>
      </w:r>
      <w:r w:rsidRPr="001721FE">
        <w:rPr>
          <w:rFonts w:ascii="Arial" w:hAnsi="Arial"/>
          <w:b/>
        </w:rPr>
        <w:t>plnomocnění zástupce:</w:t>
      </w:r>
    </w:p>
    <w:p w:rsidR="00C90FB9" w:rsidRDefault="00C90FB9" w:rsidP="00C90FB9">
      <w:pPr>
        <w:ind w:firstLine="57"/>
        <w:jc w:val="both"/>
        <w:rPr>
          <w:rFonts w:ascii="Arial" w:hAnsi="Arial"/>
        </w:rPr>
      </w:pPr>
    </w:p>
    <w:p w:rsidR="00C90FB9" w:rsidRDefault="00DD0427" w:rsidP="00DD0427">
      <w:pPr>
        <w:spacing w:line="360" w:lineRule="auto"/>
        <w:rPr>
          <w:rFonts w:ascii="Arial" w:hAnsi="Arial"/>
        </w:rPr>
      </w:pPr>
      <w:r w:rsidRPr="00DD0427">
        <w:rPr>
          <w:rFonts w:ascii="Arial" w:hAnsi="Arial"/>
        </w:rPr>
        <w:t xml:space="preserve">Jméno statutárního zástupce nebo zplnomocněného </w:t>
      </w:r>
      <w:proofErr w:type="gramStart"/>
      <w:r w:rsidRPr="00DD0427">
        <w:rPr>
          <w:rFonts w:ascii="Arial" w:hAnsi="Arial"/>
        </w:rPr>
        <w:t>zástupce</w:t>
      </w:r>
      <w:r w:rsidR="001229A3">
        <w:rPr>
          <w:rFonts w:ascii="Arial" w:hAnsi="Arial"/>
        </w:rPr>
        <w:t>(*)</w:t>
      </w:r>
      <w:r>
        <w:rPr>
          <w:rFonts w:ascii="Arial" w:hAnsi="Arial"/>
        </w:rPr>
        <w:t>.</w:t>
      </w:r>
      <w:r w:rsidR="007676FB">
        <w:rPr>
          <w:rFonts w:ascii="Arial" w:hAnsi="Arial"/>
        </w:rPr>
        <w:t>..</w:t>
      </w:r>
      <w:r w:rsidR="001721FE">
        <w:rPr>
          <w:rFonts w:ascii="Arial" w:hAnsi="Arial"/>
        </w:rPr>
        <w:t>…</w:t>
      </w:r>
      <w:proofErr w:type="gramEnd"/>
      <w:r w:rsidR="001721FE">
        <w:rPr>
          <w:rFonts w:ascii="Arial" w:hAnsi="Arial"/>
        </w:rPr>
        <w:t>……………………………………………..</w:t>
      </w:r>
    </w:p>
    <w:p w:rsidR="00DD0427" w:rsidRDefault="00DD0427" w:rsidP="00DD0427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Funkce statutárního zástupce nebo zplnomocněnce:………</w:t>
      </w:r>
      <w:r w:rsidR="007676FB">
        <w:rPr>
          <w:rFonts w:ascii="Arial" w:hAnsi="Arial"/>
        </w:rPr>
        <w:t>.</w:t>
      </w:r>
      <w:r>
        <w:rPr>
          <w:rFonts w:ascii="Arial" w:hAnsi="Arial"/>
        </w:rPr>
        <w:t>……………………………………………………</w:t>
      </w:r>
      <w:proofErr w:type="gramStart"/>
      <w:r>
        <w:rPr>
          <w:rFonts w:ascii="Arial" w:hAnsi="Arial"/>
        </w:rPr>
        <w:t>…..</w:t>
      </w:r>
      <w:proofErr w:type="gramEnd"/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Doklad totožnosti (číslo, vydávající orgán):</w:t>
      </w:r>
      <w:r w:rsidR="001721FE">
        <w:rPr>
          <w:rFonts w:ascii="Arial" w:hAnsi="Arial"/>
        </w:rPr>
        <w:t xml:space="preserve"> ………………………………………………………………………….</w:t>
      </w:r>
    </w:p>
    <w:p w:rsidR="00B2065B" w:rsidRDefault="00B2065B" w:rsidP="001721FE">
      <w:pPr>
        <w:jc w:val="both"/>
        <w:rPr>
          <w:rFonts w:ascii="Arial" w:hAnsi="Arial"/>
          <w:b/>
        </w:rPr>
      </w:pPr>
    </w:p>
    <w:p w:rsidR="00894F55" w:rsidRDefault="00894F55" w:rsidP="001721FE">
      <w:pPr>
        <w:jc w:val="both"/>
        <w:rPr>
          <w:rFonts w:ascii="Arial" w:hAnsi="Arial"/>
          <w:b/>
        </w:rPr>
      </w:pPr>
    </w:p>
    <w:p w:rsidR="00894F55" w:rsidRDefault="00894F55" w:rsidP="001721FE">
      <w:pPr>
        <w:jc w:val="both"/>
        <w:rPr>
          <w:rFonts w:ascii="Arial" w:hAnsi="Arial"/>
          <w:b/>
        </w:rPr>
      </w:pPr>
    </w:p>
    <w:p w:rsidR="00C90FB9" w:rsidRDefault="003F27A6" w:rsidP="001721FE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Údaje o společnosti</w:t>
      </w:r>
      <w:r w:rsidR="00C90FB9" w:rsidRPr="001721FE">
        <w:rPr>
          <w:rFonts w:ascii="Arial" w:hAnsi="Arial"/>
          <w:b/>
        </w:rPr>
        <w:t>:</w:t>
      </w:r>
    </w:p>
    <w:p w:rsidR="001721FE" w:rsidRPr="001721FE" w:rsidRDefault="001721FE" w:rsidP="001721FE">
      <w:pPr>
        <w:jc w:val="both"/>
        <w:rPr>
          <w:rFonts w:ascii="Arial" w:hAnsi="Arial"/>
          <w:b/>
        </w:rPr>
      </w:pP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Společnosti (zmocnitel):</w:t>
      </w:r>
      <w:r w:rsidR="001721FE">
        <w:rPr>
          <w:rFonts w:ascii="Arial" w:hAnsi="Arial"/>
        </w:rPr>
        <w:t>…………………………………………………………………………………………………</w:t>
      </w:r>
    </w:p>
    <w:p w:rsid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IČO/ DIČ:</w:t>
      </w:r>
      <w:r w:rsidR="001721FE">
        <w:rPr>
          <w:rFonts w:ascii="Arial" w:hAnsi="Arial"/>
        </w:rPr>
        <w:t>…………………………………………………………………………………………………………………</w:t>
      </w:r>
    </w:p>
    <w:p w:rsidR="00C90FB9" w:rsidRPr="00C90FB9" w:rsidRDefault="00C90FB9" w:rsidP="005F2F28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Adresa (zákazníka):</w:t>
      </w:r>
      <w:r w:rsidR="001721FE">
        <w:rPr>
          <w:rFonts w:ascii="Arial" w:hAnsi="Arial"/>
        </w:rPr>
        <w:t>…………………………………………………………………………………………………….</w:t>
      </w:r>
    </w:p>
    <w:p w:rsidR="000E105A" w:rsidRPr="001721FE" w:rsidRDefault="005F2F28" w:rsidP="005F2F28">
      <w:pPr>
        <w:spacing w:line="360" w:lineRule="auto"/>
        <w:rPr>
          <w:rFonts w:ascii="Arial" w:hAnsi="Arial"/>
        </w:rPr>
      </w:pPr>
      <w:r w:rsidRPr="001721FE">
        <w:rPr>
          <w:rFonts w:ascii="Arial" w:hAnsi="Arial"/>
        </w:rPr>
        <w:t>Obchodní činnost/ podnikání/ profese:</w:t>
      </w:r>
      <w:r w:rsidR="001721FE">
        <w:rPr>
          <w:rFonts w:ascii="Arial" w:hAnsi="Arial"/>
        </w:rPr>
        <w:t>………………………………………………………………………………….</w:t>
      </w:r>
    </w:p>
    <w:tbl>
      <w:tblPr>
        <w:tblStyle w:val="Stednstnovn1zvraznn1"/>
        <w:tblW w:w="9730" w:type="dxa"/>
        <w:jc w:val="center"/>
        <w:tblLook w:val="04A0" w:firstRow="1" w:lastRow="0" w:firstColumn="1" w:lastColumn="0" w:noHBand="0" w:noVBand="1"/>
      </w:tblPr>
      <w:tblGrid>
        <w:gridCol w:w="2106"/>
        <w:gridCol w:w="1905"/>
        <w:gridCol w:w="1241"/>
        <w:gridCol w:w="1450"/>
        <w:gridCol w:w="3028"/>
      </w:tblGrid>
      <w:tr w:rsidR="002475C0" w:rsidRPr="005F2F28" w:rsidTr="00B20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5F2F28" w:rsidRDefault="002475C0" w:rsidP="002475C0">
            <w:pPr>
              <w:jc w:val="center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Obchodní název výrobku</w:t>
            </w:r>
          </w:p>
        </w:tc>
        <w:tc>
          <w:tcPr>
            <w:tcW w:w="1905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Prekurzor výbušnin</w:t>
            </w:r>
          </w:p>
        </w:tc>
        <w:tc>
          <w:tcPr>
            <w:tcW w:w="1241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Číslo CAS</w:t>
            </w:r>
          </w:p>
        </w:tc>
        <w:tc>
          <w:tcPr>
            <w:tcW w:w="1450" w:type="dxa"/>
            <w:vAlign w:val="center"/>
          </w:tcPr>
          <w:p w:rsidR="002475C0" w:rsidRPr="005F2F28" w:rsidRDefault="002475C0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 w:rsidRPr="005F2F28">
              <w:rPr>
                <w:rFonts w:ascii="Arial" w:hAnsi="Arial"/>
              </w:rPr>
              <w:t>Koncentrace</w:t>
            </w:r>
          </w:p>
        </w:tc>
        <w:tc>
          <w:tcPr>
            <w:tcW w:w="3028" w:type="dxa"/>
            <w:vAlign w:val="center"/>
          </w:tcPr>
          <w:p w:rsidR="002475C0" w:rsidRPr="005F2F28" w:rsidRDefault="0039111C" w:rsidP="002475C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Zamyšlené použití</w:t>
            </w:r>
          </w:p>
        </w:tc>
      </w:tr>
      <w:tr w:rsidR="002475C0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420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sírová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7664-93-9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94</w:t>
            </w:r>
            <w:r w:rsidRPr="00F831D3">
              <w:rPr>
                <w:rFonts w:ascii="Arial" w:hAnsi="Arial"/>
              </w:rPr>
              <w:t xml:space="preserve">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CLEAMEN 721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Kyselina dusičná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7697-37-2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42%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  <w:b w:val="0"/>
              </w:rPr>
            </w:pPr>
            <w:r w:rsidRPr="00F831D3">
              <w:rPr>
                <w:rFonts w:ascii="Arial" w:hAnsi="Arial"/>
                <w:b w:val="0"/>
              </w:rPr>
              <w:t>CID CLEAN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 w:rsidRPr="00F831D3"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</w:t>
            </w:r>
            <w:r w:rsidRPr="00F831D3">
              <w:rPr>
                <w:rFonts w:ascii="Arial" w:hAnsi="Arial"/>
              </w:rPr>
              <w:t xml:space="preserve"> 49%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2475C0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2475C0" w:rsidRPr="00F831D3" w:rsidRDefault="002475C0" w:rsidP="002475C0">
            <w:pPr>
              <w:jc w:val="center"/>
              <w:rPr>
                <w:rFonts w:ascii="Arial" w:hAnsi="Arial"/>
              </w:rPr>
            </w:pPr>
            <w:proofErr w:type="spellStart"/>
            <w:r w:rsidRPr="007676FB">
              <w:rPr>
                <w:rFonts w:ascii="Arial" w:hAnsi="Arial"/>
                <w:b w:val="0"/>
              </w:rPr>
              <w:t>Kenocid</w:t>
            </w:r>
            <w:proofErr w:type="spellEnd"/>
            <w:r w:rsidRPr="007676FB">
              <w:rPr>
                <w:rFonts w:ascii="Arial" w:hAnsi="Arial"/>
                <w:b w:val="0"/>
              </w:rPr>
              <w:t xml:space="preserve"> 2100 15%</w:t>
            </w:r>
          </w:p>
        </w:tc>
        <w:tc>
          <w:tcPr>
            <w:tcW w:w="1905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15 %</w:t>
            </w:r>
          </w:p>
        </w:tc>
        <w:tc>
          <w:tcPr>
            <w:tcW w:w="3028" w:type="dxa"/>
            <w:vAlign w:val="center"/>
          </w:tcPr>
          <w:p w:rsidR="002475C0" w:rsidRPr="00F831D3" w:rsidRDefault="002475C0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B2065B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B2065B" w:rsidRPr="00B2065B" w:rsidRDefault="00B2065B" w:rsidP="002475C0">
            <w:pPr>
              <w:jc w:val="center"/>
              <w:rPr>
                <w:rFonts w:ascii="Arial" w:hAnsi="Arial"/>
                <w:b w:val="0"/>
              </w:rPr>
            </w:pPr>
            <w:r>
              <w:rPr>
                <w:rFonts w:ascii="Arial" w:hAnsi="Arial"/>
                <w:b w:val="0"/>
              </w:rPr>
              <w:t>CLEAMEN 752 OXO</w:t>
            </w:r>
          </w:p>
        </w:tc>
        <w:tc>
          <w:tcPr>
            <w:tcW w:w="1905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B2065B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28" w:type="dxa"/>
            <w:vAlign w:val="center"/>
          </w:tcPr>
          <w:p w:rsidR="00B2065B" w:rsidRPr="00F831D3" w:rsidRDefault="00B2065B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C50342" w:rsidRPr="00F831D3" w:rsidTr="00B2065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C50342" w:rsidRPr="00C50342" w:rsidRDefault="00C50342" w:rsidP="00C50342">
            <w:pPr>
              <w:rPr>
                <w:rFonts w:ascii="Arial" w:hAnsi="Arial"/>
                <w:b w:val="0"/>
                <w:sz w:val="14"/>
                <w:szCs w:val="14"/>
              </w:rPr>
            </w:pPr>
            <w:r w:rsidRPr="00C50342">
              <w:rPr>
                <w:rFonts w:ascii="Arial" w:hAnsi="Arial"/>
                <w:b w:val="0"/>
                <w:sz w:val="14"/>
                <w:szCs w:val="14"/>
              </w:rPr>
              <w:t>CLEAMEN GASTRO PROFESSIONAL POWER CID</w:t>
            </w:r>
          </w:p>
        </w:tc>
        <w:tc>
          <w:tcPr>
            <w:tcW w:w="1905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C50342" w:rsidRPr="00F831D3" w:rsidRDefault="00C50342" w:rsidP="008649C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28" w:type="dxa"/>
            <w:vAlign w:val="center"/>
          </w:tcPr>
          <w:p w:rsidR="00C50342" w:rsidRPr="00F831D3" w:rsidRDefault="00C50342" w:rsidP="002475C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  <w:tr w:rsidR="00C50342" w:rsidRPr="00F831D3" w:rsidTr="00B20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6" w:type="dxa"/>
            <w:vAlign w:val="center"/>
          </w:tcPr>
          <w:p w:rsidR="00C50342" w:rsidRPr="00C50342" w:rsidRDefault="00C50342" w:rsidP="002475C0">
            <w:pPr>
              <w:jc w:val="center"/>
              <w:rPr>
                <w:rFonts w:ascii="Arial" w:hAnsi="Arial"/>
                <w:b w:val="0"/>
              </w:rPr>
            </w:pPr>
            <w:r w:rsidRPr="00C50342">
              <w:rPr>
                <w:rFonts w:ascii="Arial" w:hAnsi="Arial"/>
                <w:b w:val="0"/>
              </w:rPr>
              <w:t xml:space="preserve">POWER </w:t>
            </w:r>
            <w:proofErr w:type="spellStart"/>
            <w:r w:rsidRPr="00C50342">
              <w:rPr>
                <w:rFonts w:ascii="Arial" w:hAnsi="Arial"/>
                <w:b w:val="0"/>
              </w:rPr>
              <w:t>Oxy</w:t>
            </w:r>
            <w:proofErr w:type="spellEnd"/>
          </w:p>
        </w:tc>
        <w:tc>
          <w:tcPr>
            <w:tcW w:w="1905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Peroxid vodíku</w:t>
            </w:r>
          </w:p>
        </w:tc>
        <w:tc>
          <w:tcPr>
            <w:tcW w:w="1241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7722-84-1</w:t>
            </w:r>
          </w:p>
        </w:tc>
        <w:tc>
          <w:tcPr>
            <w:tcW w:w="1450" w:type="dxa"/>
            <w:vAlign w:val="center"/>
          </w:tcPr>
          <w:p w:rsidR="00C50342" w:rsidRDefault="00C50342" w:rsidP="008649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Min 30%</w:t>
            </w:r>
          </w:p>
        </w:tc>
        <w:tc>
          <w:tcPr>
            <w:tcW w:w="3028" w:type="dxa"/>
            <w:vAlign w:val="center"/>
          </w:tcPr>
          <w:p w:rsidR="00C50342" w:rsidRPr="00F831D3" w:rsidRDefault="00C50342" w:rsidP="00247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/>
              </w:rPr>
            </w:pPr>
          </w:p>
        </w:tc>
      </w:tr>
    </w:tbl>
    <w:p w:rsidR="005F2F28" w:rsidRDefault="005F2F28">
      <w:pPr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894F55" w:rsidRDefault="00894F55" w:rsidP="00C77E29">
      <w:pPr>
        <w:ind w:firstLine="57"/>
        <w:jc w:val="both"/>
        <w:rPr>
          <w:rFonts w:ascii="Arial" w:hAnsi="Arial"/>
          <w:b/>
        </w:rPr>
      </w:pPr>
    </w:p>
    <w:p w:rsidR="000E105A" w:rsidRDefault="005F2F28" w:rsidP="00C77E29">
      <w:pPr>
        <w:ind w:firstLine="57"/>
        <w:jc w:val="both"/>
        <w:rPr>
          <w:rFonts w:ascii="Arial" w:hAnsi="Arial"/>
          <w:b/>
        </w:rPr>
      </w:pPr>
      <w:bookmarkStart w:id="0" w:name="_GoBack"/>
      <w:bookmarkEnd w:id="0"/>
      <w:r w:rsidRPr="005F2F28">
        <w:rPr>
          <w:rFonts w:ascii="Arial" w:hAnsi="Arial"/>
          <w:b/>
        </w:rPr>
        <w:t xml:space="preserve">Tímto prohlašuji, že komerční výrobek a látka nebo směs, které obsahuje prekurzor výbušnin, budou použity pouze k uvedenému účelu, který je v každém případě oprávněný, a bude prodán či dodán jinému zákazníkovi pouze tehdy, pokud tato osoba učiní podobné prohlášení o použití respektující omezení stanovená nařízením (EU) 2019/1148 pro zpřístupňování osobám z řad široké veřejnosti. </w:t>
      </w:r>
    </w:p>
    <w:p w:rsidR="00CF1F91" w:rsidRDefault="00CF1F91" w:rsidP="00C77E29">
      <w:pPr>
        <w:ind w:firstLine="57"/>
        <w:jc w:val="both"/>
        <w:rPr>
          <w:rFonts w:ascii="Arial" w:hAnsi="Arial"/>
          <w:b/>
        </w:rPr>
      </w:pPr>
    </w:p>
    <w:p w:rsidR="00CF1F91" w:rsidRPr="00CF1F91" w:rsidRDefault="00CF1F91" w:rsidP="00C77E29">
      <w:pPr>
        <w:ind w:firstLine="57"/>
        <w:jc w:val="both"/>
        <w:rPr>
          <w:rFonts w:ascii="Arial" w:hAnsi="Arial"/>
        </w:rPr>
      </w:pPr>
      <w:r w:rsidRPr="00CF1F91">
        <w:rPr>
          <w:rFonts w:ascii="Arial" w:hAnsi="Arial"/>
        </w:rPr>
        <w:t>Zavazuji se, že objednávky tohoto zboží budou odesílat a příjem tohoto zboží v naší společnosti budou provádět pouze oprávněné osoby, které budou informovány o podmínkách nakládání s uvedenými prekurzory výbušnin podléhajících omezení a že každá změna tohoto prohlášení bude oznámena firmě CORMEN s.r.o. nejpozději před objednáním tohoto zboží.</w:t>
      </w:r>
    </w:p>
    <w:p w:rsidR="005F2F28" w:rsidRPr="005F2F28" w:rsidRDefault="005F2F28">
      <w:pPr>
        <w:rPr>
          <w:rFonts w:ascii="Arial" w:hAnsi="Arial"/>
        </w:rPr>
      </w:pPr>
    </w:p>
    <w:p w:rsidR="00DD0427" w:rsidRDefault="00DD0427" w:rsidP="005F2F28">
      <w:pPr>
        <w:rPr>
          <w:rFonts w:ascii="Arial" w:hAnsi="Arial"/>
        </w:rPr>
      </w:pPr>
    </w:p>
    <w:p w:rsidR="005F2F28" w:rsidRPr="005F2F28" w:rsidRDefault="005F2F28" w:rsidP="005F2F28">
      <w:pPr>
        <w:rPr>
          <w:rFonts w:ascii="Arial" w:hAnsi="Arial"/>
        </w:rPr>
      </w:pPr>
      <w:r>
        <w:rPr>
          <w:rFonts w:ascii="Arial" w:hAnsi="Arial"/>
        </w:rPr>
        <w:t>Místo a datum:</w:t>
      </w:r>
      <w:r w:rsidR="00DD0427">
        <w:rPr>
          <w:rFonts w:ascii="Arial" w:hAnsi="Arial"/>
        </w:rPr>
        <w:t>……………………………………………………………</w:t>
      </w:r>
    </w:p>
    <w:p w:rsidR="009F0DD9" w:rsidRDefault="009F0DD9">
      <w:pPr>
        <w:rPr>
          <w:rFonts w:ascii="Arial" w:hAnsi="Arial"/>
        </w:rPr>
      </w:pPr>
    </w:p>
    <w:p w:rsidR="001229A3" w:rsidRDefault="001229A3">
      <w:pPr>
        <w:rPr>
          <w:rFonts w:ascii="Arial" w:hAnsi="Arial"/>
        </w:rPr>
      </w:pPr>
    </w:p>
    <w:p w:rsidR="005F2F28" w:rsidRDefault="007676FB" w:rsidP="007676FB">
      <w:pPr>
        <w:ind w:left="2394"/>
        <w:rPr>
          <w:rFonts w:ascii="Arial" w:hAnsi="Arial"/>
        </w:rPr>
      </w:pPr>
      <w:r>
        <w:rPr>
          <w:rFonts w:ascii="Arial" w:hAnsi="Arial"/>
        </w:rPr>
        <w:t>………………..</w:t>
      </w:r>
      <w:r w:rsidR="005F2F28">
        <w:rPr>
          <w:rFonts w:ascii="Arial" w:hAnsi="Arial"/>
        </w:rPr>
        <w:t>……………………………………………………………………………..</w:t>
      </w:r>
    </w:p>
    <w:p w:rsidR="001229A3" w:rsidRDefault="00DD0427" w:rsidP="001229A3">
      <w:pPr>
        <w:ind w:left="2565" w:firstLine="57"/>
        <w:rPr>
          <w:rFonts w:ascii="Arial" w:hAnsi="Arial"/>
        </w:rPr>
      </w:pPr>
      <w:r>
        <w:rPr>
          <w:rFonts w:ascii="Arial" w:hAnsi="Arial"/>
        </w:rPr>
        <w:t>Podpis</w:t>
      </w:r>
      <w:r w:rsidRPr="00DD0427">
        <w:rPr>
          <w:rFonts w:ascii="Arial" w:hAnsi="Arial"/>
        </w:rPr>
        <w:t xml:space="preserve"> statutárního zástupce nebo zplnomocněného zástupce</w:t>
      </w:r>
      <w:r w:rsidR="007676FB">
        <w:rPr>
          <w:rFonts w:ascii="Arial" w:hAnsi="Arial"/>
        </w:rPr>
        <w:t xml:space="preserve"> a razítko firmy</w:t>
      </w: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1229A3" w:rsidRDefault="001229A3" w:rsidP="001229A3">
      <w:pPr>
        <w:rPr>
          <w:rFonts w:ascii="Arial" w:hAnsi="Arial"/>
        </w:rPr>
      </w:pPr>
    </w:p>
    <w:p w:rsidR="00974890" w:rsidRDefault="00974890" w:rsidP="001229A3">
      <w:pPr>
        <w:rPr>
          <w:rFonts w:ascii="Arial" w:hAnsi="Arial"/>
        </w:rPr>
      </w:pPr>
    </w:p>
    <w:p w:rsidR="001229A3" w:rsidRPr="00974890" w:rsidRDefault="001229A3" w:rsidP="001229A3">
      <w:pPr>
        <w:rPr>
          <w:rFonts w:ascii="Arial" w:hAnsi="Arial"/>
          <w:sz w:val="16"/>
          <w:szCs w:val="16"/>
        </w:rPr>
      </w:pPr>
      <w:r w:rsidRPr="00974890">
        <w:rPr>
          <w:rFonts w:ascii="Arial" w:hAnsi="Arial"/>
          <w:sz w:val="16"/>
          <w:szCs w:val="16"/>
        </w:rPr>
        <w:t>(*) V případě zplnomocněného zástupce, prosíme o doložení plné moci.</w:t>
      </w:r>
    </w:p>
    <w:sectPr w:rsidR="001229A3" w:rsidRPr="00974890" w:rsidSect="0010455E">
      <w:headerReference w:type="default" r:id="rId9"/>
      <w:footerReference w:type="default" r:id="rId10"/>
      <w:pgSz w:w="11906" w:h="16838" w:code="9"/>
      <w:pgMar w:top="2268" w:right="1134" w:bottom="851" w:left="1134" w:header="142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FD9" w:rsidRDefault="003D0FD9">
      <w:r>
        <w:separator/>
      </w:r>
    </w:p>
  </w:endnote>
  <w:endnote w:type="continuationSeparator" w:id="0">
    <w:p w:rsidR="003D0FD9" w:rsidRDefault="003D0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HelveticaNeueLT Pro 47 Lt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05" w:rsidRDefault="00382905" w:rsidP="00C64770">
    <w:pPr>
      <w:pStyle w:val="Zpat"/>
      <w:tabs>
        <w:tab w:val="clear" w:pos="9072"/>
        <w:tab w:val="right" w:pos="10206"/>
      </w:tabs>
      <w:ind w:left="-851" w:right="-852"/>
      <w:rPr>
        <w:color w:val="0058A5"/>
        <w:sz w:val="16"/>
      </w:rPr>
    </w:pPr>
    <w:r>
      <w:rPr>
        <w:noProof/>
        <w:color w:val="0058A5"/>
        <w:sz w:val="16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C429CD3" wp14:editId="62872550">
              <wp:simplePos x="0" y="0"/>
              <wp:positionH relativeFrom="column">
                <wp:posOffset>-504190</wp:posOffset>
              </wp:positionH>
              <wp:positionV relativeFrom="paragraph">
                <wp:posOffset>67945</wp:posOffset>
              </wp:positionV>
              <wp:extent cx="7131050" cy="0"/>
              <wp:effectExtent l="0" t="0" r="1270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3105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58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Přímá spojnice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.7pt,5.35pt" to="521.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" strokecolor="#0058a5" strokeweight=".5pt"/>
          </w:pict>
        </mc:Fallback>
      </mc:AlternateContent>
    </w:r>
  </w:p>
  <w:p w:rsidR="00382905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>CORMEN s.r.o.</w:t>
    </w:r>
    <w:r w:rsidRPr="00875D8A">
      <w:rPr>
        <w:color w:val="0058A5"/>
        <w:sz w:val="16"/>
      </w:rPr>
      <w:tab/>
      <w:t>IČ: 255 47 593</w:t>
    </w:r>
    <w:r w:rsidRPr="00875D8A">
      <w:rPr>
        <w:color w:val="0058A5"/>
        <w:sz w:val="16"/>
      </w:rPr>
      <w:tab/>
      <w:t>tel.: +420 565 400 300</w:t>
    </w:r>
  </w:p>
  <w:p w:rsidR="00382905" w:rsidRPr="00875D8A" w:rsidRDefault="00C50342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>
      <w:rPr>
        <w:color w:val="0058A5"/>
        <w:sz w:val="16"/>
      </w:rPr>
      <w:t>Věchnov 73</w:t>
    </w:r>
    <w:r w:rsidR="00382905" w:rsidRPr="00875D8A">
      <w:rPr>
        <w:color w:val="0058A5"/>
        <w:sz w:val="16"/>
      </w:rPr>
      <w:tab/>
      <w:t>DIČ: CZ 255 47 593</w:t>
    </w:r>
    <w:r w:rsidR="00382905" w:rsidRPr="00875D8A">
      <w:rPr>
        <w:color w:val="0058A5"/>
        <w:sz w:val="16"/>
      </w:rPr>
      <w:tab/>
      <w:t>e-mail: info@cormen.cz</w:t>
    </w:r>
  </w:p>
  <w:p w:rsidR="007F037D" w:rsidRPr="00875D8A" w:rsidRDefault="00382905" w:rsidP="00875D8A">
    <w:pPr>
      <w:pStyle w:val="Text"/>
      <w:tabs>
        <w:tab w:val="center" w:pos="4820"/>
        <w:tab w:val="right" w:pos="10433"/>
      </w:tabs>
      <w:ind w:left="-794" w:right="-794"/>
      <w:rPr>
        <w:color w:val="0058A5"/>
        <w:sz w:val="16"/>
      </w:rPr>
    </w:pPr>
    <w:r w:rsidRPr="00875D8A">
      <w:rPr>
        <w:color w:val="0058A5"/>
        <w:sz w:val="16"/>
      </w:rPr>
      <w:t xml:space="preserve">593 01 </w:t>
    </w:r>
    <w:r w:rsidR="00C50342">
      <w:rPr>
        <w:color w:val="0058A5"/>
        <w:sz w:val="16"/>
      </w:rPr>
      <w:t>Věchnov</w:t>
    </w:r>
    <w:r w:rsidRPr="00875D8A">
      <w:rPr>
        <w:color w:val="0058A5"/>
        <w:sz w:val="16"/>
      </w:rPr>
      <w:tab/>
      <w:t>banka: 27-3946650227 / 0100</w:t>
    </w:r>
    <w:r w:rsidRPr="00875D8A">
      <w:rPr>
        <w:color w:val="0058A5"/>
        <w:sz w:val="16"/>
      </w:rPr>
      <w:tab/>
      <w:t>www.cormen.cz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FD9" w:rsidRDefault="003D0FD9">
      <w:r>
        <w:separator/>
      </w:r>
    </w:p>
  </w:footnote>
  <w:footnote w:type="continuationSeparator" w:id="0">
    <w:p w:rsidR="003D0FD9" w:rsidRDefault="003D0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A0C" w:rsidRPr="008A2A0C" w:rsidRDefault="00C44575" w:rsidP="00382905">
    <w:pPr>
      <w:pStyle w:val="Zhlav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30FF58E" wp14:editId="664BF10C">
              <wp:simplePos x="0" y="0"/>
              <wp:positionH relativeFrom="column">
                <wp:posOffset>-618067</wp:posOffset>
              </wp:positionH>
              <wp:positionV relativeFrom="paragraph">
                <wp:posOffset>111125</wp:posOffset>
              </wp:positionV>
              <wp:extent cx="7558405" cy="841375"/>
              <wp:effectExtent l="0" t="0" r="0" b="0"/>
              <wp:wrapNone/>
              <wp:docPr id="17" name="Textové po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8405" cy="841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5F2F28" w:rsidRDefault="005F2F28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 xml:space="preserve">Prekurzory výbušnin dle </w:t>
                          </w:r>
                          <w:r w:rsidRPr="005F2F28">
                            <w:rPr>
                              <w:rFonts w:ascii="HelveticaNeueLT Pro 57 Cn" w:hAnsi="HelveticaNeueLT Pro 57 Cn"/>
                              <w:sz w:val="28"/>
                              <w:szCs w:val="28"/>
                            </w:rPr>
                            <w:t>Nařízení Evropského parlamentu a Rady (EU) 2019/1148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332000" tIns="0" rIns="133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7" o:spid="_x0000_s1026" type="#_x0000_t202" style="position:absolute;margin-left:-48.65pt;margin-top:8.75pt;width:595.15pt;height:6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" filled="f" stroked="f" strokeweight=".5pt">
              <v:textbox inset="37mm,0,37mm,0">
                <w:txbxContent>
                  <w:p w:rsidR="00382905" w:rsidRPr="005F2F28" w:rsidRDefault="005F2F28" w:rsidP="00382905">
                    <w:pPr>
                      <w:jc w:val="center"/>
                      <w:rPr>
                        <w:rFonts w:ascii="HelveticaNeueLT Pro 57 Cn" w:hAnsi="HelveticaNeueLT Pro 57 Cn"/>
                        <w:sz w:val="28"/>
                        <w:szCs w:val="28"/>
                      </w:rPr>
                    </w:pPr>
                    <w:r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 xml:space="preserve">Prekurzory výbušnin dle </w:t>
                    </w:r>
                    <w:r w:rsidRPr="005F2F28">
                      <w:rPr>
                        <w:rFonts w:ascii="HelveticaNeueLT Pro 57 Cn" w:hAnsi="HelveticaNeueLT Pro 57 Cn"/>
                        <w:sz w:val="28"/>
                        <w:szCs w:val="28"/>
                      </w:rPr>
                      <w:t>Nařízení Evropského parlamentu a Rady (EU) 2019/1148</w:t>
                    </w:r>
                  </w:p>
                </w:txbxContent>
              </v:textbox>
            </v:shape>
          </w:pict>
        </mc:Fallback>
      </mc:AlternateContent>
    </w:r>
    <w:r w:rsidRPr="00382905">
      <w:rPr>
        <w:b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426177" wp14:editId="2EA1DFB5">
              <wp:simplePos x="0" y="0"/>
              <wp:positionH relativeFrom="column">
                <wp:posOffset>5765165</wp:posOffset>
              </wp:positionH>
              <wp:positionV relativeFrom="paragraph">
                <wp:posOffset>527685</wp:posOffset>
              </wp:positionV>
              <wp:extent cx="940435" cy="414655"/>
              <wp:effectExtent l="0" t="0" r="0" b="4445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4146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2905" w:rsidRPr="00382905" w:rsidRDefault="00382905" w:rsidP="00382905">
                          <w:pPr>
                            <w:jc w:val="center"/>
                            <w:rPr>
                              <w:rFonts w:ascii="HelveticaNeueLT Pro 57 Cn" w:hAnsi="HelveticaNeueLT Pro 57 Cn"/>
                              <w:sz w:val="16"/>
                              <w:szCs w:val="16"/>
                            </w:rPr>
                          </w:pPr>
                          <w:r w:rsidRPr="00382905">
                            <w:rPr>
                              <w:rFonts w:ascii="HelveticaNeueLT Pro 57 Cn" w:hAnsi="HelveticaNeueLT Pro 57 Cn"/>
                              <w:b/>
                              <w:sz w:val="16"/>
                              <w:szCs w:val="16"/>
                            </w:rPr>
                            <w:t>ISO 9001, ISO 14001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13" o:spid="_x0000_s1027" type="#_x0000_t202" style="position:absolute;margin-left:453.95pt;margin-top:41.55pt;width:74.05pt;height:3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" fillcolor="white [3201]" stroked="f" strokeweight=".5pt">
              <v:textbox inset="0,0,0,0">
                <w:txbxContent>
                  <w:p w:rsidR="00382905" w:rsidRPr="00382905" w:rsidRDefault="00382905" w:rsidP="00382905">
                    <w:pPr>
                      <w:jc w:val="center"/>
                      <w:rPr>
                        <w:rFonts w:ascii="HelveticaNeueLT Pro 57 Cn" w:hAnsi="HelveticaNeueLT Pro 57 Cn"/>
                        <w:sz w:val="16"/>
                        <w:szCs w:val="16"/>
                      </w:rPr>
                    </w:pPr>
                    <w:r w:rsidRPr="00382905">
                      <w:rPr>
                        <w:rFonts w:ascii="HelveticaNeueLT Pro 57 Cn" w:hAnsi="HelveticaNeueLT Pro 57 Cn"/>
                        <w:b/>
                        <w:sz w:val="16"/>
                        <w:szCs w:val="16"/>
                      </w:rPr>
                      <w:t>ISO 9001, ISO 14001</w:t>
                    </w:r>
                  </w:p>
                </w:txbxContent>
              </v:textbox>
            </v:shape>
          </w:pict>
        </mc:Fallback>
      </mc:AlternateContent>
    </w:r>
    <w:r w:rsidR="00382905" w:rsidRPr="00382905">
      <w:rPr>
        <w:b/>
        <w:noProof/>
      </w:rPr>
      <w:drawing>
        <wp:anchor distT="0" distB="0" distL="114300" distR="114300" simplePos="0" relativeHeight="251663360" behindDoc="0" locked="0" layoutInCell="1" allowOverlap="1" wp14:anchorId="462DC1CF" wp14:editId="6470F871">
          <wp:simplePos x="0" y="0"/>
          <wp:positionH relativeFrom="column">
            <wp:posOffset>5610641</wp:posOffset>
          </wp:positionH>
          <wp:positionV relativeFrom="paragraph">
            <wp:posOffset>125730</wp:posOffset>
          </wp:positionV>
          <wp:extent cx="1014730" cy="264160"/>
          <wp:effectExtent l="0" t="0" r="0" b="254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rmen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730" cy="264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905">
      <w:rPr>
        <w:b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CF7E383" wp14:editId="2CDFF7FA">
              <wp:simplePos x="0" y="0"/>
              <wp:positionH relativeFrom="column">
                <wp:posOffset>-503591</wp:posOffset>
              </wp:positionH>
              <wp:positionV relativeFrom="paragraph">
                <wp:posOffset>115570</wp:posOffset>
              </wp:positionV>
              <wp:extent cx="1115695" cy="1101725"/>
              <wp:effectExtent l="0" t="0" r="8255" b="3175"/>
              <wp:wrapNone/>
              <wp:docPr id="16" name="Skupina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15695" cy="1101725"/>
                        <a:chOff x="0" y="0"/>
                        <a:chExt cx="1116080" cy="1101958"/>
                      </a:xfrm>
                    </wpg:grpSpPr>
                    <wps:wsp>
                      <wps:cNvPr id="8" name="Obdélník 8"/>
                      <wps:cNvSpPr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Obdélník 9"/>
                      <wps:cNvSpPr/>
                      <wps:spPr>
                        <a:xfrm>
                          <a:off x="388355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5A5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Obdélník 10"/>
                      <wps:cNvSpPr/>
                      <wps:spPr>
                        <a:xfrm>
                          <a:off x="0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Obdélník 11"/>
                      <wps:cNvSpPr/>
                      <wps:spPr>
                        <a:xfrm>
                          <a:off x="388355" y="377764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Obdélník 12"/>
                      <wps:cNvSpPr/>
                      <wps:spPr>
                        <a:xfrm>
                          <a:off x="77318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9D9D9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Obdélník 15"/>
                      <wps:cNvSpPr/>
                      <wps:spPr>
                        <a:xfrm>
                          <a:off x="0" y="759058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0058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kupina 16" o:spid="_x0000_s1026" style="position:absolute;margin-left:-39.65pt;margin-top:9.1pt;width:87.85pt;height:86.75pt;z-index:251661312" coordsize="11160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">
              <v:rect id="Obdélník 8" o:spid="_x0000_s1027" style="position:absolute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xqQ78A&#10;AADaAAAADwAAAGRycy9kb3ducmV2LnhtbERPTYvCMBC9L/gfwgheljVdEZGuUURY0JO26rLHoRmb&#10;YjMpTaz135uD4PHxvher3taio9ZXjhV8jxMQxIXTFZcKTsffrzkIH5A11o5JwYM8rJaDjwWm2t05&#10;oy4PpYgh7FNUYEJoUil9YciiH7uGOHIX11oMEbal1C3eY7it5SRJZtJixbHBYEMbQ8U1v1kF52zH&#10;f30zz6t/zqw5fO5306JTajTs1z8gAvXhLX65t1pB3BqvxBsgl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3GpDvwAAANoAAAAPAAAAAAAAAAAAAAAAAJgCAABkcnMvZG93bnJl&#10;di54bWxQSwUGAAAAAAQABAD1AAAAhAMAAAAA&#10;" fillcolor="#0058a5" stroked="f" strokeweight="2pt"/>
              <v:rect id="Obdélník 9" o:spid="_x0000_s1028" style="position:absolute;left:3883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ESsQA&#10;AADaAAAADwAAAGRycy9kb3ducmV2LnhtbESPQWvCQBSE7wX/w/IEL0U3ChUbXUUKQnoqag729si+&#10;JqnZt9vsamJ/vVsoeBxm5htmtelNI67U+tqygukkAUFcWF1zqSA/7sYLED4ga2wsk4IbedisB08r&#10;TLXteE/XQyhFhLBPUUEVgkul9EVFBv3EOuLofdnWYIiyLaVusYtw08hZksylwZrjQoWO3ioqzoeL&#10;UZD95A6P2eVWf+Yf7vml+36fn36VGg377RJEoD48wv/tTCt4hb8r8Qb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MhErEAAAA2gAAAA8AAAAAAAAAAAAAAAAAmAIAAGRycy9k&#10;b3ducmV2LnhtbFBLBQYAAAAABAAEAPUAAACJAwAAAAA=&#10;" fillcolor="#95a5d5" stroked="f" strokeweight="2pt"/>
              <v:rect id="Obdélník 10" o:spid="_x0000_s1029" style="position:absolute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rO68UA&#10;AADbAAAADwAAAGRycy9kb3ducmV2LnhtbESPQWvCQBCF7wX/wzJCb7qJLVqiqwTbWqG91IjnITtN&#10;QrOzIbtq/PfOodDbDO/Ne9+sNoNr1YX60Hg2kE4TUMSltw1XBo7F++QFVIjIFlvPZOBGATbr0cMK&#10;M+uv/E2XQ6yUhHDI0EAdY5dpHcqaHIap74hF+/G9wyhrX2nb41XCXatnSTLXDhuWhho72tZU/h7O&#10;zgDvio/T/vw0fOZfpx2+Pb+mi0VhzON4yJegIg3x3/x3vbeCL/Tyiwyg1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is7rxQAAANsAAAAPAAAAAAAAAAAAAAAAAJgCAABkcnMv&#10;ZG93bnJldi54bWxQSwUGAAAAAAQABAD1AAAAigMAAAAA&#10;" fillcolor="#9d9d9d" stroked="f" strokeweight="2pt"/>
              <v:rect id="Obdélník 11" o:spid="_x0000_s1030" style="position:absolute;left:3883;top:3777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aQpsEA&#10;AADbAAAADwAAAGRycy9kb3ducmV2LnhtbERPTWvCQBC9F/wPywheSt0opUh0E0Qo1JNN1OJxyE6z&#10;odnZkF1j/PduodDbPN7nbPLRtmKg3jeOFSzmCQjiyumGawWn4/vLCoQPyBpbx6TgTh7ybPK0wVS7&#10;Gxc0lKEWMYR9igpMCF0qpa8MWfRz1xFH7tv1FkOEfS11j7cYblu5TJI3abHh2GCwo52h6qe8WgXn&#10;Ys9fY7cqmwsX1nw+H/av1aDUbDpu1yACjeFf/Of+0HH+An5/iQfI7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2kKbBAAAA2wAAAA8AAAAAAAAAAAAAAAAAmAIAAGRycy9kb3du&#10;cmV2LnhtbFBLBQYAAAAABAAEAPUAAACGAwAAAAA=&#10;" fillcolor="#0058a5" stroked="f" strokeweight="2pt"/>
              <v:rect id="Obdélník 12" o:spid="_x0000_s1031" style="position:absolute;left:7731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T1B8EA&#10;AADbAAAADwAAAGRycy9kb3ducmV2LnhtbERPTYvCMBC9L+x/CLPgTVNdsVKNIrq6gl604nloxrbY&#10;TEoTtf77jSDsbR7vc6bz1lTiTo0rLSvo9yIQxJnVJecKTum6OwbhPLLGyjIpeJKD+ezzY4qJtg8+&#10;0P3ocxFC2CWooPC+TqR0WUEGXc/WxIG72MagD7DJpW7wEcJNJQdRNJIGSw4NBda0LCi7Hm9GAW/S&#10;3/P29t3uFvvzBn+Gq34cp0p1vtrFBISn1v+L3+6tDvMH8PolHCBn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U9QfBAAAA2wAAAA8AAAAAAAAAAAAAAAAAmAIAAGRycy9kb3du&#10;cmV2LnhtbFBLBQYAAAAABAAEAPUAAACGAwAAAAA=&#10;" fillcolor="#9d9d9d" stroked="f" strokeweight="2pt"/>
              <v:rect id="Obdélník 15" o:spid="_x0000_s1032" style="position:absolute;top:7590;width:3429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2WpcIA&#10;AADbAAAADwAAAGRycy9kb3ducmV2LnhtbERPTWvCQBC9C/0PyxS8iG4ULZK6hlIQ6qkmbaXHITvN&#10;hmZnQ3abpP/eFQRv83ifs8tG24ieOl87VrBcJCCIS6drrhR8fhzmWxA+IGtsHJOCf/KQ7R8mO0y1&#10;GzinvgiViCHsU1RgQmhTKX1pyKJfuJY4cj+usxgi7CqpOxxiuG3kKkmepMWaY4PBll4Nlb/Fn1Xw&#10;lR/5PLbbov7m3JrT7P24Lnulpo/jyzOIQGO4i2/uNx3nb+D6SzxA7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TZalwgAAANsAAAAPAAAAAAAAAAAAAAAAAJgCAABkcnMvZG93&#10;bnJldi54bWxQSwUGAAAAAAQABAD1AAAAhwMAAAAA&#10;" fillcolor="#0058a5" stroked="f" strokeweight="2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C5E7F"/>
    <w:multiLevelType w:val="singleLevel"/>
    <w:tmpl w:val="0405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3001B65"/>
    <w:multiLevelType w:val="hybridMultilevel"/>
    <w:tmpl w:val="29E0D0DC"/>
    <w:lvl w:ilvl="0" w:tplc="715C5C7A">
      <w:start w:val="6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CC96EE7"/>
    <w:multiLevelType w:val="hybridMultilevel"/>
    <w:tmpl w:val="2AF0B9B2"/>
    <w:lvl w:ilvl="0" w:tplc="4064B68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37"/>
    <w:rsid w:val="00074A37"/>
    <w:rsid w:val="00091460"/>
    <w:rsid w:val="000E105A"/>
    <w:rsid w:val="000E436F"/>
    <w:rsid w:val="000E5A3F"/>
    <w:rsid w:val="0010455E"/>
    <w:rsid w:val="001101CA"/>
    <w:rsid w:val="00114BEE"/>
    <w:rsid w:val="00121F21"/>
    <w:rsid w:val="001229A3"/>
    <w:rsid w:val="00164160"/>
    <w:rsid w:val="001721FE"/>
    <w:rsid w:val="00180072"/>
    <w:rsid w:val="00185278"/>
    <w:rsid w:val="00187C99"/>
    <w:rsid w:val="00190F70"/>
    <w:rsid w:val="00214A8D"/>
    <w:rsid w:val="00224C0A"/>
    <w:rsid w:val="002379DE"/>
    <w:rsid w:val="002475C0"/>
    <w:rsid w:val="00254491"/>
    <w:rsid w:val="00266CC5"/>
    <w:rsid w:val="00280BE5"/>
    <w:rsid w:val="002C4A35"/>
    <w:rsid w:val="00350D80"/>
    <w:rsid w:val="00382905"/>
    <w:rsid w:val="0038501E"/>
    <w:rsid w:val="0039111C"/>
    <w:rsid w:val="00397AD1"/>
    <w:rsid w:val="003B0D93"/>
    <w:rsid w:val="003D0FD9"/>
    <w:rsid w:val="003E63BE"/>
    <w:rsid w:val="003F27A6"/>
    <w:rsid w:val="00477448"/>
    <w:rsid w:val="00493A74"/>
    <w:rsid w:val="004948CE"/>
    <w:rsid w:val="004A1AF6"/>
    <w:rsid w:val="004C108A"/>
    <w:rsid w:val="00571C61"/>
    <w:rsid w:val="005815F6"/>
    <w:rsid w:val="005846D8"/>
    <w:rsid w:val="005B7FCA"/>
    <w:rsid w:val="005D3763"/>
    <w:rsid w:val="005F2F28"/>
    <w:rsid w:val="006069E2"/>
    <w:rsid w:val="006179E2"/>
    <w:rsid w:val="00630A86"/>
    <w:rsid w:val="006C004D"/>
    <w:rsid w:val="0074388A"/>
    <w:rsid w:val="00744562"/>
    <w:rsid w:val="00746F84"/>
    <w:rsid w:val="00760F46"/>
    <w:rsid w:val="007676FB"/>
    <w:rsid w:val="00792142"/>
    <w:rsid w:val="007957AE"/>
    <w:rsid w:val="007D4C81"/>
    <w:rsid w:val="007D6584"/>
    <w:rsid w:val="007E7B7F"/>
    <w:rsid w:val="007F037D"/>
    <w:rsid w:val="007F0F8B"/>
    <w:rsid w:val="007F5256"/>
    <w:rsid w:val="007F6802"/>
    <w:rsid w:val="00803006"/>
    <w:rsid w:val="008159F8"/>
    <w:rsid w:val="00875D8A"/>
    <w:rsid w:val="008920DB"/>
    <w:rsid w:val="00894F55"/>
    <w:rsid w:val="008A2A0C"/>
    <w:rsid w:val="008E0B41"/>
    <w:rsid w:val="008E1B94"/>
    <w:rsid w:val="008F3023"/>
    <w:rsid w:val="008F47AC"/>
    <w:rsid w:val="008F487C"/>
    <w:rsid w:val="00904938"/>
    <w:rsid w:val="00921616"/>
    <w:rsid w:val="0094334F"/>
    <w:rsid w:val="009470DD"/>
    <w:rsid w:val="00974890"/>
    <w:rsid w:val="0097706C"/>
    <w:rsid w:val="009D2530"/>
    <w:rsid w:val="009D49E0"/>
    <w:rsid w:val="009F0DD9"/>
    <w:rsid w:val="00A57601"/>
    <w:rsid w:val="00A879C4"/>
    <w:rsid w:val="00AA0005"/>
    <w:rsid w:val="00AB0FB8"/>
    <w:rsid w:val="00AB4BA2"/>
    <w:rsid w:val="00AD1563"/>
    <w:rsid w:val="00AE1F77"/>
    <w:rsid w:val="00B2065B"/>
    <w:rsid w:val="00B4548F"/>
    <w:rsid w:val="00B7441B"/>
    <w:rsid w:val="00B83739"/>
    <w:rsid w:val="00B94A7F"/>
    <w:rsid w:val="00BB7AB0"/>
    <w:rsid w:val="00BC02F1"/>
    <w:rsid w:val="00C06C69"/>
    <w:rsid w:val="00C07483"/>
    <w:rsid w:val="00C23465"/>
    <w:rsid w:val="00C44575"/>
    <w:rsid w:val="00C50342"/>
    <w:rsid w:val="00C64770"/>
    <w:rsid w:val="00C710EF"/>
    <w:rsid w:val="00C73148"/>
    <w:rsid w:val="00C77E29"/>
    <w:rsid w:val="00C90FB9"/>
    <w:rsid w:val="00CA233D"/>
    <w:rsid w:val="00CD569E"/>
    <w:rsid w:val="00CF1F91"/>
    <w:rsid w:val="00D561AD"/>
    <w:rsid w:val="00D56C7A"/>
    <w:rsid w:val="00D61E4E"/>
    <w:rsid w:val="00D65515"/>
    <w:rsid w:val="00D823D2"/>
    <w:rsid w:val="00DB784B"/>
    <w:rsid w:val="00DC1075"/>
    <w:rsid w:val="00DD0427"/>
    <w:rsid w:val="00DD7FA9"/>
    <w:rsid w:val="00DF445D"/>
    <w:rsid w:val="00DF7F55"/>
    <w:rsid w:val="00E45444"/>
    <w:rsid w:val="00E5009F"/>
    <w:rsid w:val="00EA5A74"/>
    <w:rsid w:val="00ED7DC6"/>
    <w:rsid w:val="00EE682E"/>
    <w:rsid w:val="00EF111B"/>
    <w:rsid w:val="00F54FB2"/>
    <w:rsid w:val="00F769AE"/>
    <w:rsid w:val="00F831D3"/>
    <w:rsid w:val="00F83E5E"/>
    <w:rsid w:val="00FC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1"/>
    </w:pPr>
    <w:rPr>
      <w:rFonts w:ascii="Arial" w:hAnsi="Arial"/>
      <w:b/>
      <w:color w:val="FF0000"/>
      <w:sz w:val="22"/>
    </w:rPr>
  </w:style>
  <w:style w:type="paragraph" w:styleId="Nadpis3">
    <w:name w:val="heading 3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  <w:outlineLvl w:val="2"/>
    </w:pPr>
    <w:rPr>
      <w:b/>
      <w:color w:val="000000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" w:hAnsi="Arial"/>
      <w:b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jc w:val="right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17" w:lineRule="exact"/>
    </w:pPr>
    <w:rPr>
      <w:rFonts w:ascii="Arial" w:hAnsi="Arial"/>
      <w:color w:val="000000"/>
      <w:sz w:val="22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pPr>
      <w:jc w:val="both"/>
    </w:pPr>
    <w:rPr>
      <w:sz w:val="24"/>
    </w:rPr>
  </w:style>
  <w:style w:type="character" w:customStyle="1" w:styleId="Kankova">
    <w:name w:val="Kankova"/>
    <w:semiHidden/>
    <w:rsid w:val="00D56C7A"/>
    <w:rPr>
      <w:rFonts w:ascii="Arial" w:hAnsi="Arial" w:cs="Arial"/>
      <w:color w:val="auto"/>
      <w:sz w:val="20"/>
      <w:szCs w:val="20"/>
    </w:rPr>
  </w:style>
  <w:style w:type="paragraph" w:styleId="Podpise-mailu">
    <w:name w:val="E-mail Signature"/>
    <w:basedOn w:val="Normln"/>
    <w:rsid w:val="00D56C7A"/>
    <w:rPr>
      <w:sz w:val="24"/>
      <w:szCs w:val="24"/>
    </w:rPr>
  </w:style>
  <w:style w:type="paragraph" w:styleId="Textbubliny">
    <w:name w:val="Balloon Text"/>
    <w:basedOn w:val="Normln"/>
    <w:link w:val="TextbublinyChar"/>
    <w:rsid w:val="00DD7F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D7FA9"/>
    <w:rPr>
      <w:rFonts w:ascii="Tahoma" w:hAnsi="Tahoma" w:cs="Tahoma"/>
      <w:sz w:val="16"/>
      <w:szCs w:val="16"/>
    </w:rPr>
  </w:style>
  <w:style w:type="paragraph" w:customStyle="1" w:styleId="Popisek">
    <w:name w:val="_Popisek"/>
    <w:basedOn w:val="Normln"/>
    <w:link w:val="PopisekChar"/>
    <w:qFormat/>
    <w:rsid w:val="00C64770"/>
    <w:rPr>
      <w:rFonts w:ascii="HelveticaNeueLT Pro 57 Cn" w:hAnsi="HelveticaNeueLT Pro 57 Cn"/>
      <w:b/>
      <w:sz w:val="24"/>
      <w:szCs w:val="24"/>
    </w:rPr>
  </w:style>
  <w:style w:type="paragraph" w:customStyle="1" w:styleId="Text">
    <w:name w:val="_Text"/>
    <w:basedOn w:val="Normln"/>
    <w:link w:val="TextChar"/>
    <w:qFormat/>
    <w:rsid w:val="00C64770"/>
    <w:rPr>
      <w:rFonts w:ascii="HelveticaNeueLT Pro 47 LtCn" w:hAnsi="HelveticaNeueLT Pro 47 LtCn"/>
      <w:sz w:val="24"/>
      <w:szCs w:val="24"/>
    </w:rPr>
  </w:style>
  <w:style w:type="character" w:customStyle="1" w:styleId="PopisekChar">
    <w:name w:val="_Popisek Char"/>
    <w:basedOn w:val="Standardnpsmoodstavce"/>
    <w:link w:val="Popisek"/>
    <w:rsid w:val="00C64770"/>
    <w:rPr>
      <w:rFonts w:ascii="HelveticaNeueLT Pro 57 Cn" w:hAnsi="HelveticaNeueLT Pro 57 Cn"/>
      <w:b/>
      <w:sz w:val="24"/>
      <w:szCs w:val="24"/>
    </w:rPr>
  </w:style>
  <w:style w:type="character" w:customStyle="1" w:styleId="TextChar">
    <w:name w:val="_Text Char"/>
    <w:basedOn w:val="Standardnpsmoodstavce"/>
    <w:link w:val="Text"/>
    <w:rsid w:val="00C64770"/>
    <w:rPr>
      <w:rFonts w:ascii="HelveticaNeueLT Pro 47 LtCn" w:hAnsi="HelveticaNeueLT Pro 47 LtCn"/>
      <w:sz w:val="24"/>
      <w:szCs w:val="24"/>
    </w:rPr>
  </w:style>
  <w:style w:type="table" w:styleId="Mkatabulky">
    <w:name w:val="Table Grid"/>
    <w:basedOn w:val="Normlntabulka"/>
    <w:rsid w:val="005F2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tednstnovn1zvraznn1">
    <w:name w:val="Medium Shading 1 Accent 1"/>
    <w:basedOn w:val="Normlntabulka"/>
    <w:uiPriority w:val="63"/>
    <w:rsid w:val="005F2F2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mi-product document" ma:contentTypeID="0x010100088A61F33CE3844BAB651BB6365BBA3500B59BAB0AA5B9F4488DE2964BA37208E5" ma:contentTypeVersion="0" ma:contentTypeDescription="Create a new document." ma:contentTypeScope="" ma:versionID="0f1dff3061d771b8bf9a96f1f01364db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d1218a00aec85c7de8adfa03b51821a7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Product_x0020_documentation_x0020_type"/>
                <xsd:element ref="ns2:Country" minOccurs="0"/>
                <xsd:element ref="ns2:Accessibil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Product_x0020_documentation_x0020_type" ma:index="7" ma:displayName="Product documentation type" ma:default="Other" ma:internalName="Product_x0020_documentation_x0020_type" ma:readOnly="false">
      <xsd:simpleType>
        <xsd:restriction base="dms:Choice">
          <xsd:enumeration value="Safety Data Sheet"/>
          <xsd:enumeration value="Data Sheet"/>
          <xsd:enumeration value="Technical Data Sheet"/>
          <xsd:enumeration value="Cosmetic product safety evaluation"/>
          <xsd:enumeration value="Safety evaluation statement"/>
          <xsd:enumeration value="Disinfection certificate"/>
          <xsd:enumeration value="Ecological product certificate"/>
          <xsd:enumeration value="Ingredients"/>
          <xsd:enumeration value="Texts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  <xsd:element name="Accessibility" ma:index="9" ma:displayName="Accessibility" ma:default="Public" ma:internalName="Accessibility" ma:readOnly="false">
      <xsd:simpleType>
        <xsd:restriction base="dms:Choice">
          <xsd:enumeration value="Public"/>
          <xsd:enumeration value="Inter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 xmlns="fef752bc-21e0-4d1f-9430-c15ec487b152">Public</Accessibility>
    <Country xmlns="fef752bc-21e0-4d1f-9430-c15ec487b152">
      <Value>CZ</Value>
    </Country>
    <Product_x0020_documentation_x0020_type xmlns="fef752bc-21e0-4d1f-9430-c15ec487b152">Other</Product_x0020_documentation_x0020_type>
  </documentManagement>
</p:properties>
</file>

<file path=customXml/itemProps1.xml><?xml version="1.0" encoding="utf-8"?>
<ds:datastoreItem xmlns:ds="http://schemas.openxmlformats.org/officeDocument/2006/customXml" ds:itemID="{E9BF5136-C935-4671-A375-216890A1BAEA}"/>
</file>

<file path=customXml/itemProps2.xml><?xml version="1.0" encoding="utf-8"?>
<ds:datastoreItem xmlns:ds="http://schemas.openxmlformats.org/officeDocument/2006/customXml" ds:itemID="{A969CD47-E8BE-4A9D-847A-6BE44064A67D}"/>
</file>

<file path=customXml/itemProps3.xml><?xml version="1.0" encoding="utf-8"?>
<ds:datastoreItem xmlns:ds="http://schemas.openxmlformats.org/officeDocument/2006/customXml" ds:itemID="{B0483BF6-DEF2-4939-B138-E75086FF5B07}"/>
</file>

<file path=customXml/itemProps4.xml><?xml version="1.0" encoding="utf-8"?>
<ds:datastoreItem xmlns:ds="http://schemas.openxmlformats.org/officeDocument/2006/customXml" ds:itemID="{33B6C132-89A3-44D5-BD9C-D5A6A56FA0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Výroba kosmetiky,</vt:lpstr>
    </vt:vector>
  </TitlesOfParts>
  <Company>Cormen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Výroba kosmetiky,</dc:title>
  <dc:creator>Jana Bodnárová</dc:creator>
  <cp:lastModifiedBy>laboratory.office | Mgr. Kurková Barbora</cp:lastModifiedBy>
  <cp:revision>3</cp:revision>
  <cp:lastPrinted>2021-01-19T06:59:00Z</cp:lastPrinted>
  <dcterms:created xsi:type="dcterms:W3CDTF">2025-02-11T11:40:00Z</dcterms:created>
  <dcterms:modified xsi:type="dcterms:W3CDTF">2025-02-11T11:42:00Z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0x010100088A61F33CE3844BAB651BB6365BBA3500B59BAB0AA5B9F4488DE2964BA37208E5</vt:lpwstr>
  </property>
</Properties>
</file>